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B5AE0" w14:textId="77777777" w:rsidR="004B5B9C" w:rsidRDefault="004B5B9C" w:rsidP="00A965F2">
      <w:pPr>
        <w:pStyle w:val="Heading3"/>
        <w:rPr>
          <w:lang w:val="en-GB"/>
        </w:rPr>
      </w:pPr>
    </w:p>
    <w:p w14:paraId="6CC48A06" w14:textId="326DEE04" w:rsidR="0094484D" w:rsidRPr="00BA0835" w:rsidRDefault="0059738D" w:rsidP="00A965F2">
      <w:pPr>
        <w:pStyle w:val="Heading3"/>
        <w:rPr>
          <w:b/>
          <w:lang w:val="en-GB"/>
        </w:rPr>
      </w:pPr>
      <w:r>
        <w:rPr>
          <w:lang w:val="en-GB"/>
        </w:rPr>
        <w:t>EIM</w:t>
      </w:r>
      <w:r w:rsidR="00337DEA" w:rsidRPr="00BA0835">
        <w:rPr>
          <w:lang w:val="en-GB"/>
        </w:rPr>
        <w:t xml:space="preserve"> </w:t>
      </w:r>
      <w:r w:rsidR="00161612" w:rsidRPr="00BA0835">
        <w:rPr>
          <w:lang w:val="en-GB"/>
        </w:rPr>
        <w:t>E</w:t>
      </w:r>
      <w:r w:rsidR="00BA0835" w:rsidRPr="00BA0835">
        <w:rPr>
          <w:lang w:val="en-GB"/>
        </w:rPr>
        <w:t>-</w:t>
      </w:r>
      <w:r w:rsidR="00161612" w:rsidRPr="00BA0835">
        <w:rPr>
          <w:lang w:val="en-GB"/>
        </w:rPr>
        <w:t>mail</w:t>
      </w:r>
    </w:p>
    <w:p w14:paraId="48BF2B19" w14:textId="41DBD031" w:rsidR="00337DEA" w:rsidRPr="00BA0835" w:rsidRDefault="007D1E5C" w:rsidP="00337DEA">
      <w:pPr>
        <w:pStyle w:val="Heading2"/>
        <w:rPr>
          <w:rFonts w:cstheme="minorHAnsi"/>
          <w:b/>
          <w:color w:val="000000" w:themeColor="text1"/>
          <w:sz w:val="22"/>
          <w:szCs w:val="22"/>
          <w:lang w:val="en-GB"/>
        </w:rPr>
      </w:pPr>
      <w:r w:rsidRPr="00BA0835">
        <w:rPr>
          <w:rFonts w:cstheme="minorHAnsi"/>
          <w:b/>
          <w:color w:val="000000" w:themeColor="text1"/>
          <w:sz w:val="22"/>
          <w:szCs w:val="22"/>
          <w:lang w:val="en-GB"/>
        </w:rPr>
        <w:t xml:space="preserve">Subject: </w:t>
      </w:r>
      <w:r w:rsidR="0059738D" w:rsidRPr="0059738D">
        <w:rPr>
          <w:rFonts w:cstheme="minorHAnsi"/>
          <w:b/>
          <w:color w:val="000000" w:themeColor="text1"/>
          <w:sz w:val="22"/>
          <w:szCs w:val="22"/>
          <w:lang w:val="en-GB"/>
        </w:rPr>
        <w:t>Invitation to Participate in the European Implementation Research Survey (EIRS)</w:t>
      </w:r>
    </w:p>
    <w:p w14:paraId="21ADC4C4" w14:textId="77777777" w:rsidR="00337DEA" w:rsidRPr="004F2FEF" w:rsidRDefault="00337DEA" w:rsidP="00337DEA">
      <w:pPr>
        <w:rPr>
          <w:rFonts w:asciiTheme="minorHAnsi" w:hAnsiTheme="minorHAnsi" w:cstheme="minorHAnsi"/>
          <w:lang w:val="fr-CH"/>
        </w:rPr>
      </w:pPr>
    </w:p>
    <w:p w14:paraId="375340E4" w14:textId="77777777" w:rsidR="0059738D" w:rsidRPr="0059738D" w:rsidRDefault="0059738D" w:rsidP="0059738D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>Dear [</w:t>
      </w:r>
      <w:r w:rsidRPr="0059738D">
        <w:rPr>
          <w:rFonts w:asciiTheme="minorHAnsi" w:eastAsiaTheme="minorEastAsia" w:hAnsiTheme="minorHAnsi" w:cstheme="minorHAnsi"/>
          <w:color w:val="000000"/>
          <w:highlight w:val="yellow"/>
          <w:lang w:val="en-GB" w:eastAsia="en-US"/>
        </w:rPr>
        <w:t>Colleague's Name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>],</w:t>
      </w:r>
    </w:p>
    <w:p w14:paraId="0FED3D07" w14:textId="77777777" w:rsidR="0059738D" w:rsidRPr="0059738D" w:rsidRDefault="0059738D" w:rsidP="0059738D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</w:p>
    <w:p w14:paraId="1B4AF2FD" w14:textId="3BEA1C5B" w:rsidR="0059738D" w:rsidRPr="0059738D" w:rsidRDefault="0059738D" w:rsidP="0059738D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We are excited to invite you to participate in the </w:t>
      </w:r>
      <w:r w:rsidRPr="00774CB7">
        <w:rPr>
          <w:rFonts w:asciiTheme="minorHAnsi" w:eastAsiaTheme="minorEastAsia" w:hAnsiTheme="minorHAnsi" w:cstheme="minorHAnsi"/>
          <w:b/>
          <w:bCs/>
          <w:color w:val="000000"/>
          <w:lang w:val="en-GB" w:eastAsia="en-US"/>
        </w:rPr>
        <w:t>European Implementation Research Survey (EIRS)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>, a</w:t>
      </w:r>
      <w:r w:rsidR="00774CB7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n 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initiative </w:t>
      </w:r>
      <w:r w:rsidR="00774CB7">
        <w:rPr>
          <w:rFonts w:asciiTheme="minorHAnsi" w:eastAsiaTheme="minorEastAsia" w:hAnsiTheme="minorHAnsi" w:cstheme="minorHAnsi"/>
          <w:color w:val="000000"/>
          <w:lang w:val="en-GB" w:eastAsia="en-US"/>
        </w:rPr>
        <w:t>led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</w:t>
      </w:r>
      <w:r w:rsidRPr="00774CB7">
        <w:rPr>
          <w:rFonts w:asciiTheme="minorHAnsi" w:eastAsiaTheme="minorEastAsia" w:hAnsiTheme="minorHAnsi" w:cstheme="minorHAnsi"/>
          <w:color w:val="000000"/>
          <w:lang w:val="en-GB" w:eastAsia="en-US"/>
        </w:rPr>
        <w:t>by the</w:t>
      </w:r>
      <w:r w:rsidR="00774CB7" w:rsidRPr="00774CB7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</w:t>
      </w:r>
      <w:hyperlink r:id="rId8" w:history="1">
        <w:r w:rsidRPr="00774CB7">
          <w:rPr>
            <w:rStyle w:val="Hyperlink"/>
            <w:rFonts w:asciiTheme="minorHAnsi" w:eastAsiaTheme="minorEastAsia" w:hAnsiTheme="minorHAnsi" w:cstheme="minorHAnsi"/>
            <w:lang w:val="en-GB" w:eastAsia="en-US"/>
          </w:rPr>
          <w:t>Institute for Implementation Science in Health Care (IfIS)</w:t>
        </w:r>
      </w:hyperlink>
      <w:r w:rsidR="00774CB7" w:rsidRPr="00774CB7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</w:t>
      </w:r>
      <w:r w:rsidRPr="00774CB7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and the </w:t>
      </w:r>
      <w:hyperlink r:id="rId9" w:history="1">
        <w:r w:rsidRPr="00774CB7">
          <w:rPr>
            <w:rStyle w:val="Hyperlink"/>
            <w:rFonts w:asciiTheme="minorHAnsi" w:eastAsiaTheme="minorEastAsia" w:hAnsiTheme="minorHAnsi" w:cstheme="minorHAnsi"/>
            <w:lang w:val="en-GB" w:eastAsia="en-US"/>
          </w:rPr>
          <w:t>European Implementation Collaborative (EIC</w:t>
        </w:r>
        <w:r w:rsidR="00774CB7" w:rsidRPr="00774CB7">
          <w:rPr>
            <w:rStyle w:val="Hyperlink"/>
            <w:rFonts w:asciiTheme="minorHAnsi" w:eastAsiaTheme="minorEastAsia" w:hAnsiTheme="minorHAnsi" w:cstheme="minorHAnsi"/>
            <w:lang w:val="en-GB" w:eastAsia="en-US"/>
          </w:rPr>
          <w:t>)</w:t>
        </w:r>
      </w:hyperlink>
      <w:r w:rsidRPr="00774CB7">
        <w:rPr>
          <w:rFonts w:asciiTheme="minorHAnsi" w:eastAsiaTheme="minorEastAsia" w:hAnsiTheme="minorHAnsi" w:cstheme="minorHAnsi"/>
          <w:color w:val="000000"/>
          <w:lang w:val="en-GB" w:eastAsia="en-US"/>
        </w:rPr>
        <w:t>.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</w:t>
      </w:r>
      <w:r w:rsidR="00642A21">
        <w:rPr>
          <w:rFonts w:asciiTheme="minorHAnsi" w:eastAsiaTheme="minorEastAsia" w:hAnsiTheme="minorHAnsi" w:cstheme="minorHAnsi"/>
          <w:color w:val="000000"/>
          <w:lang w:val="en-GB" w:eastAsia="en-US"/>
        </w:rPr>
        <w:t>W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e are creating the </w:t>
      </w:r>
      <w:r w:rsidRPr="00774CB7">
        <w:rPr>
          <w:rFonts w:asciiTheme="minorHAnsi" w:eastAsiaTheme="minorEastAsia" w:hAnsiTheme="minorHAnsi" w:cstheme="minorHAnsi"/>
          <w:b/>
          <w:bCs/>
          <w:color w:val="000000"/>
          <w:lang w:val="en-GB" w:eastAsia="en-US"/>
        </w:rPr>
        <w:t xml:space="preserve">European Implementation </w:t>
      </w:r>
      <w:r w:rsidR="00774CB7">
        <w:rPr>
          <w:rFonts w:asciiTheme="minorHAnsi" w:eastAsiaTheme="minorEastAsia" w:hAnsiTheme="minorHAnsi" w:cstheme="minorHAnsi"/>
          <w:b/>
          <w:bCs/>
          <w:color w:val="000000"/>
          <w:lang w:val="en-GB" w:eastAsia="en-US"/>
        </w:rPr>
        <w:t xml:space="preserve">Research </w:t>
      </w:r>
      <w:r w:rsidRPr="00774CB7">
        <w:rPr>
          <w:rFonts w:asciiTheme="minorHAnsi" w:eastAsiaTheme="minorEastAsia" w:hAnsiTheme="minorHAnsi" w:cstheme="minorHAnsi"/>
          <w:b/>
          <w:bCs/>
          <w:color w:val="000000"/>
          <w:lang w:val="en-GB" w:eastAsia="en-US"/>
        </w:rPr>
        <w:t>Map (EIM)</w:t>
      </w:r>
      <w:r w:rsidR="00774CB7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>—</w:t>
      </w:r>
      <w:r w:rsidR="00774CB7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an open-access, living map </w:t>
      </w:r>
      <w:r w:rsidR="00642A21">
        <w:rPr>
          <w:rFonts w:asciiTheme="minorHAnsi" w:eastAsiaTheme="minorEastAsia" w:hAnsiTheme="minorHAnsi" w:cstheme="minorHAnsi"/>
          <w:color w:val="000000"/>
          <w:lang w:val="en-GB" w:eastAsia="en-US"/>
        </w:rPr>
        <w:t>of European implementation research capacities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>.</w:t>
      </w:r>
    </w:p>
    <w:p w14:paraId="2558854A" w14:textId="77777777" w:rsidR="0059738D" w:rsidRPr="0059738D" w:rsidRDefault="0059738D" w:rsidP="0059738D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</w:p>
    <w:p w14:paraId="4FFE3642" w14:textId="73C056CB" w:rsidR="0059738D" w:rsidRPr="0059738D" w:rsidRDefault="0059738D" w:rsidP="0059738D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Our goal </w:t>
      </w:r>
      <w:r w:rsidR="00642A21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with the EIRS 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is to identify and describe the research teams, professional roles, positions, funding structures, educational opportunities, and other </w:t>
      </w:r>
      <w:r w:rsidR="00642A21">
        <w:rPr>
          <w:rFonts w:asciiTheme="minorHAnsi" w:eastAsiaTheme="minorEastAsia" w:hAnsiTheme="minorHAnsi" w:cstheme="minorHAnsi"/>
          <w:color w:val="000000"/>
          <w:lang w:val="en-GB" w:eastAsia="en-US"/>
        </w:rPr>
        <w:t>available resources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to support implementation researchers in Europe. This initiative is designed to facilitate European implementation science collaborations and partnerships, contributing to the </w:t>
      </w:r>
      <w:r w:rsidR="00774CB7">
        <w:rPr>
          <w:rFonts w:asciiTheme="minorHAnsi" w:eastAsiaTheme="minorEastAsia" w:hAnsiTheme="minorHAnsi" w:cstheme="minorHAnsi"/>
          <w:color w:val="000000"/>
          <w:lang w:val="en-GB" w:eastAsia="en-US"/>
        </w:rPr>
        <w:t>visibility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of our field.</w:t>
      </w:r>
    </w:p>
    <w:p w14:paraId="66745BAA" w14:textId="77777777" w:rsidR="0059738D" w:rsidRPr="0059738D" w:rsidRDefault="0059738D" w:rsidP="0059738D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</w:p>
    <w:p w14:paraId="03A2AC98" w14:textId="3A0849A1" w:rsidR="0059738D" w:rsidRPr="0059738D" w:rsidRDefault="0059738D" w:rsidP="0059738D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  <w:r w:rsidRPr="0059738D">
        <w:rPr>
          <w:rFonts w:asciiTheme="minorHAnsi" w:eastAsiaTheme="minorEastAsia" w:hAnsiTheme="minorHAnsi" w:cstheme="minorHAnsi"/>
          <w:b/>
          <w:bCs/>
          <w:color w:val="000000"/>
          <w:lang w:val="en-GB" w:eastAsia="en-US"/>
        </w:rPr>
        <w:t>We need your help!</w:t>
      </w:r>
      <w:r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>Your input will be invaluable in ensuring that the EIM accurately reflects the landscape of implementation research across the continent.</w:t>
      </w:r>
      <w:r w:rsidR="00B03D05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</w:t>
      </w:r>
      <w:r w:rsidR="00642A21"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>To take part</w:t>
      </w:r>
      <w:r w:rsidR="00642A21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in the EIRS survey, follow </w:t>
      </w:r>
      <w:hyperlink r:id="rId10" w:history="1">
        <w:r w:rsidR="00642A21" w:rsidRPr="00B03D05">
          <w:rPr>
            <w:rStyle w:val="Hyperlink"/>
            <w:rFonts w:asciiTheme="minorHAnsi" w:eastAsiaTheme="minorEastAsia" w:hAnsiTheme="minorHAnsi" w:cstheme="minorHAnsi"/>
            <w:lang w:val="en-GB" w:eastAsia="en-US"/>
          </w:rPr>
          <w:t>this link</w:t>
        </w:r>
      </w:hyperlink>
      <w:r w:rsidR="00B03D05">
        <w:rPr>
          <w:rFonts w:asciiTheme="minorHAnsi" w:eastAsiaTheme="minorEastAsia" w:hAnsiTheme="minorHAnsi" w:cstheme="minorHAnsi"/>
          <w:color w:val="000000"/>
          <w:lang w:val="en-GB" w:eastAsia="en-US"/>
        </w:rPr>
        <w:t>.</w:t>
      </w:r>
    </w:p>
    <w:p w14:paraId="26857C38" w14:textId="77777777" w:rsidR="0059738D" w:rsidRPr="0059738D" w:rsidRDefault="0059738D" w:rsidP="0059738D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</w:p>
    <w:p w14:paraId="7531DAB4" w14:textId="44EB4464" w:rsidR="0059738D" w:rsidRPr="0059738D" w:rsidRDefault="0059738D" w:rsidP="0059738D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>If you have any questions or w</w:t>
      </w:r>
      <w:r w:rsidR="00642A21">
        <w:rPr>
          <w:rFonts w:asciiTheme="minorHAnsi" w:eastAsiaTheme="minorEastAsia" w:hAnsiTheme="minorHAnsi" w:cstheme="minorHAnsi"/>
          <w:color w:val="000000"/>
          <w:lang w:val="en-GB" w:eastAsia="en-US"/>
        </w:rPr>
        <w:t>ant further information, please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</w:t>
      </w:r>
      <w:r w:rsidR="00642A21">
        <w:rPr>
          <w:rFonts w:asciiTheme="minorHAnsi" w:eastAsiaTheme="minorEastAsia" w:hAnsiTheme="minorHAnsi" w:cstheme="minorHAnsi"/>
          <w:color w:val="000000"/>
          <w:lang w:val="en-GB" w:eastAsia="en-US"/>
        </w:rPr>
        <w:t>get in touch with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us.</w:t>
      </w:r>
      <w:r w:rsidR="00B03D05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Please also forward this email to your colleagues to represent their organisations.</w:t>
      </w:r>
    </w:p>
    <w:p w14:paraId="14A00F46" w14:textId="77777777" w:rsidR="0059738D" w:rsidRPr="0059738D" w:rsidRDefault="0059738D" w:rsidP="0059738D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</w:p>
    <w:p w14:paraId="73ED70C2" w14:textId="47D54CA7" w:rsidR="0059738D" w:rsidRDefault="0059738D" w:rsidP="0059738D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Thank you for being part of this exciting project! </w:t>
      </w:r>
    </w:p>
    <w:p w14:paraId="2B21B41D" w14:textId="77777777" w:rsidR="00B03D05" w:rsidRPr="0059738D" w:rsidRDefault="00B03D05" w:rsidP="0059738D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</w:p>
    <w:p w14:paraId="0886A040" w14:textId="597D3548" w:rsidR="0059738D" w:rsidRDefault="0059738D" w:rsidP="0059738D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  <w:r>
        <w:rPr>
          <w:rFonts w:asciiTheme="minorHAnsi" w:eastAsiaTheme="minorEastAsia" w:hAnsiTheme="minorHAnsi" w:cstheme="minorHAnsi"/>
          <w:color w:val="000000"/>
          <w:lang w:val="en-GB" w:eastAsia="en-US"/>
        </w:rPr>
        <w:t>Kind</w:t>
      </w:r>
      <w:r w:rsidRPr="0059738D">
        <w:rPr>
          <w:rFonts w:asciiTheme="minorHAnsi" w:eastAsiaTheme="minorEastAsia" w:hAnsiTheme="minorHAnsi" w:cstheme="minorHAnsi"/>
          <w:color w:val="000000"/>
          <w:lang w:val="en-GB" w:eastAsia="en-US"/>
        </w:rPr>
        <w:t xml:space="preserve"> regards</w:t>
      </w:r>
    </w:p>
    <w:p w14:paraId="0934D1A5" w14:textId="77777777" w:rsidR="00B03D05" w:rsidRPr="0059738D" w:rsidRDefault="00B03D05" w:rsidP="0059738D">
      <w:pPr>
        <w:rPr>
          <w:rFonts w:asciiTheme="minorHAnsi" w:eastAsiaTheme="minorEastAsia" w:hAnsiTheme="minorHAnsi" w:cstheme="minorHAnsi"/>
          <w:color w:val="000000"/>
          <w:lang w:val="en-GB" w:eastAsia="en-US"/>
        </w:rPr>
      </w:pPr>
    </w:p>
    <w:p w14:paraId="54555C71" w14:textId="22E4BF46" w:rsidR="007D1E5C" w:rsidRDefault="007D1E5C" w:rsidP="000D2B07">
      <w:pPr>
        <w:jc w:val="center"/>
      </w:pPr>
      <w:r>
        <w:rPr>
          <w:noProof/>
        </w:rPr>
        <w:drawing>
          <wp:inline distT="0" distB="0" distL="0" distR="0" wp14:anchorId="6B125039" wp14:editId="751F4CE2">
            <wp:extent cx="3331642" cy="2361570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1642" cy="236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CA56B" w14:textId="6B1A3C0D" w:rsidR="0022647E" w:rsidRPr="006C20F7" w:rsidRDefault="00063887" w:rsidP="00337DEA">
      <w:pPr>
        <w:rPr>
          <w:rFonts w:asciiTheme="minorHAnsi" w:eastAsia="Times New Roman" w:hAnsiTheme="minorHAnsi" w:cstheme="minorHAnsi"/>
          <w:lang w:val="en-GB" w:eastAsia="en-US"/>
        </w:rPr>
      </w:pPr>
      <w:r>
        <w:rPr>
          <w:rFonts w:asciiTheme="minorHAnsi" w:eastAsia="Times New Roman" w:hAnsiTheme="minorHAnsi" w:cstheme="minorHAnsi"/>
          <w:color w:val="1D9BF0"/>
          <w:shd w:val="clear" w:color="auto" w:fill="FFFFFF"/>
          <w:lang w:val="en-GB" w:eastAsia="en-US"/>
        </w:rPr>
        <w:t xml:space="preserve"> </w:t>
      </w:r>
      <w:bookmarkStart w:id="0" w:name="_heading=h.tp2ynddqanc7" w:colFirst="0" w:colLast="0"/>
      <w:bookmarkEnd w:id="0"/>
    </w:p>
    <w:sectPr w:rsidR="0022647E" w:rsidRPr="006C20F7">
      <w:headerReference w:type="default" r:id="rId12"/>
      <w:footerReference w:type="even" r:id="rId13"/>
      <w:footerReference w:type="default" r:id="rId14"/>
      <w:pgSz w:w="11906" w:h="16838"/>
      <w:pgMar w:top="1440" w:right="1440" w:bottom="1134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D63CB" w14:textId="77777777" w:rsidR="002C03FB" w:rsidRDefault="002C03FB">
      <w:r>
        <w:separator/>
      </w:r>
    </w:p>
  </w:endnote>
  <w:endnote w:type="continuationSeparator" w:id="0">
    <w:p w14:paraId="797364C7" w14:textId="77777777" w:rsidR="002C03FB" w:rsidRDefault="002C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915772604"/>
      <w:docPartObj>
        <w:docPartGallery w:val="Page Numbers (Bottom of Page)"/>
        <w:docPartUnique/>
      </w:docPartObj>
    </w:sdtPr>
    <w:sdtContent>
      <w:p w14:paraId="3A91B73B" w14:textId="528D085E" w:rsidR="00594AC6" w:rsidRDefault="00594AC6" w:rsidP="00000AE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3F5853C0" w14:textId="77777777" w:rsidR="00594AC6" w:rsidRDefault="00594AC6" w:rsidP="00594A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96349784"/>
      <w:docPartObj>
        <w:docPartGallery w:val="Page Numbers (Bottom of Page)"/>
        <w:docPartUnique/>
      </w:docPartObj>
    </w:sdtPr>
    <w:sdtContent>
      <w:p w14:paraId="00B49B1B" w14:textId="6563FCCA" w:rsidR="00594AC6" w:rsidRPr="00D9107A" w:rsidRDefault="00594AC6" w:rsidP="00000AE8">
        <w:pPr>
          <w:pStyle w:val="Footer"/>
          <w:framePr w:wrap="none" w:vAnchor="text" w:hAnchor="margin" w:xAlign="right" w:y="1"/>
          <w:rPr>
            <w:rStyle w:val="PageNumber"/>
            <w:lang w:val="fr-CH"/>
          </w:rPr>
        </w:pPr>
        <w:r>
          <w:rPr>
            <w:rStyle w:val="PageNumber"/>
          </w:rPr>
          <w:fldChar w:fldCharType="begin"/>
        </w:r>
        <w:r w:rsidRPr="00D9107A">
          <w:rPr>
            <w:rStyle w:val="PageNumber"/>
            <w:lang w:val="fr-CH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Pr="00D9107A">
          <w:rPr>
            <w:rStyle w:val="PageNumber"/>
            <w:noProof/>
            <w:lang w:val="fr-CH"/>
          </w:rPr>
          <w:t>3</w:t>
        </w:r>
        <w:r>
          <w:rPr>
            <w:rStyle w:val="PageNumber"/>
          </w:rPr>
          <w:fldChar w:fldCharType="end"/>
        </w:r>
      </w:p>
    </w:sdtContent>
  </w:sdt>
  <w:p w14:paraId="73A6443A" w14:textId="77777777" w:rsidR="002C065E" w:rsidRPr="00FB61E1" w:rsidRDefault="00BE5715" w:rsidP="00594AC6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ind w:right="360"/>
      <w:jc w:val="center"/>
      <w:rPr>
        <w:color w:val="37DFCF"/>
        <w:sz w:val="20"/>
        <w:szCs w:val="20"/>
        <w:lang w:val="fr-CH"/>
      </w:rPr>
    </w:pPr>
    <w:r w:rsidRPr="00FB61E1">
      <w:rPr>
        <w:color w:val="37DFCF"/>
        <w:sz w:val="20"/>
        <w:szCs w:val="20"/>
        <w:lang w:val="fr-CH"/>
      </w:rPr>
      <w:t xml:space="preserve">European Implementation Collaborative (EIC) - </w:t>
    </w:r>
    <w:hyperlink r:id="rId1">
      <w:r w:rsidRPr="00FB61E1">
        <w:rPr>
          <w:color w:val="37DFCF"/>
          <w:sz w:val="20"/>
          <w:szCs w:val="20"/>
          <w:lang w:val="fr-CH"/>
        </w:rPr>
        <w:t>http://www.implementation.eu/</w:t>
      </w:r>
    </w:hyperlink>
    <w:r w:rsidRPr="00FB61E1">
      <w:rPr>
        <w:color w:val="37DFCF"/>
        <w:sz w:val="20"/>
        <w:szCs w:val="20"/>
        <w:lang w:val="fr-CH"/>
      </w:rPr>
      <w:t xml:space="preserve"> - </w:t>
    </w:r>
    <w:hyperlink r:id="rId2">
      <w:r w:rsidRPr="00FB61E1">
        <w:rPr>
          <w:color w:val="37DFCF"/>
          <w:sz w:val="20"/>
          <w:szCs w:val="20"/>
          <w:lang w:val="fr-CH"/>
        </w:rPr>
        <w:t>info@implementation.eu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09838" w14:textId="77777777" w:rsidR="002C03FB" w:rsidRDefault="002C03FB">
      <w:r>
        <w:separator/>
      </w:r>
    </w:p>
  </w:footnote>
  <w:footnote w:type="continuationSeparator" w:id="0">
    <w:p w14:paraId="3D993B52" w14:textId="77777777" w:rsidR="002C03FB" w:rsidRDefault="002C0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8929D" w14:textId="2A0BBA64" w:rsidR="002C065E" w:rsidRPr="004B5B9C" w:rsidRDefault="004B5B9C" w:rsidP="004B5B9C">
    <w:pPr>
      <w:rPr>
        <w:b/>
        <w:bCs/>
        <w:color w:val="CC1200"/>
        <w:lang w:val="en-US"/>
      </w:rPr>
    </w:pPr>
    <w:r>
      <w:rPr>
        <w:noProof/>
        <w:color w:val="000000"/>
      </w:rPr>
      <w:drawing>
        <wp:inline distT="0" distB="0" distL="0" distR="0" wp14:anchorId="1AD886F2" wp14:editId="7DD011C0">
          <wp:extent cx="1998406" cy="525739"/>
          <wp:effectExtent l="0" t="0" r="0" b="0"/>
          <wp:docPr id="4" name="Picture 4" descr="A red letter e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 descr="A red letter e on a black background&#10;&#10;Description automatically generated"/>
                  <pic:cNvPicPr preferRelativeResize="0"/>
                </pic:nvPicPr>
                <pic:blipFill rotWithShape="1">
                  <a:blip r:embed="rId1"/>
                  <a:srcRect t="63" b="63"/>
                  <a:stretch/>
                </pic:blipFill>
                <pic:spPr>
                  <a:xfrm>
                    <a:off x="0" y="0"/>
                    <a:ext cx="2166108" cy="5698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bCs/>
        <w:color w:val="CC1200"/>
        <w:lang w:val="en-US"/>
      </w:rPr>
      <w:t xml:space="preserve">  </w:t>
    </w:r>
    <w:r w:rsidR="0059738D">
      <w:rPr>
        <w:b/>
        <w:bCs/>
        <w:color w:val="CC1200"/>
        <w:lang w:val="en-US"/>
      </w:rPr>
      <w:t xml:space="preserve">                                                                     </w:t>
    </w:r>
    <w:r>
      <w:rPr>
        <w:b/>
        <w:bCs/>
        <w:color w:val="CC1200"/>
        <w:lang w:val="en-US"/>
      </w:rPr>
      <w:t xml:space="preserve"> </w:t>
    </w:r>
    <w:r w:rsidR="0059738D">
      <w:rPr>
        <w:b/>
        <w:bCs/>
        <w:noProof/>
        <w:color w:val="CC1200"/>
        <w:lang w:val="en-US"/>
      </w:rPr>
      <w:drawing>
        <wp:inline distT="0" distB="0" distL="0" distR="0" wp14:anchorId="3C8B8A78" wp14:editId="0E8FFB74">
          <wp:extent cx="1452716" cy="600485"/>
          <wp:effectExtent l="0" t="0" r="0" b="0"/>
          <wp:docPr id="1541964368" name="Picture 1" descr="A logo for university of zurich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1964368" name="Picture 1" descr="A logo for university of zurich&#10;&#10;Description automatically generated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30" t="18927" r="24754" b="29179"/>
                  <a:stretch/>
                </pic:blipFill>
                <pic:spPr bwMode="auto">
                  <a:xfrm>
                    <a:off x="0" y="0"/>
                    <a:ext cx="1610953" cy="66589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b/>
        <w:bCs/>
        <w:color w:val="CC1200"/>
        <w:lang w:val="en-US"/>
      </w:rPr>
      <w:t xml:space="preserve">       </w:t>
    </w:r>
    <w:r w:rsidR="00BE5715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45E4F"/>
    <w:multiLevelType w:val="multilevel"/>
    <w:tmpl w:val="967C7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8037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65E"/>
    <w:rsid w:val="00034C86"/>
    <w:rsid w:val="00063089"/>
    <w:rsid w:val="00063887"/>
    <w:rsid w:val="00087B7D"/>
    <w:rsid w:val="000A7F14"/>
    <w:rsid w:val="000C4BEB"/>
    <w:rsid w:val="000D2B07"/>
    <w:rsid w:val="001218D2"/>
    <w:rsid w:val="00124203"/>
    <w:rsid w:val="00143C1B"/>
    <w:rsid w:val="00160351"/>
    <w:rsid w:val="00161612"/>
    <w:rsid w:val="001660B6"/>
    <w:rsid w:val="001E2C4D"/>
    <w:rsid w:val="0022647E"/>
    <w:rsid w:val="00252A6F"/>
    <w:rsid w:val="002804B8"/>
    <w:rsid w:val="002A29C6"/>
    <w:rsid w:val="002B3D0F"/>
    <w:rsid w:val="002C0380"/>
    <w:rsid w:val="002C03FB"/>
    <w:rsid w:val="002C065E"/>
    <w:rsid w:val="002D2D44"/>
    <w:rsid w:val="002E1ABE"/>
    <w:rsid w:val="002F5FA8"/>
    <w:rsid w:val="002F736E"/>
    <w:rsid w:val="00312024"/>
    <w:rsid w:val="00316A22"/>
    <w:rsid w:val="003171A1"/>
    <w:rsid w:val="00326F92"/>
    <w:rsid w:val="00337DEA"/>
    <w:rsid w:val="003433AB"/>
    <w:rsid w:val="003A3A34"/>
    <w:rsid w:val="003C1A5D"/>
    <w:rsid w:val="003C6043"/>
    <w:rsid w:val="003C7BA7"/>
    <w:rsid w:val="003E6AF3"/>
    <w:rsid w:val="004011DD"/>
    <w:rsid w:val="00454A5D"/>
    <w:rsid w:val="00457C34"/>
    <w:rsid w:val="004634FE"/>
    <w:rsid w:val="00491D0A"/>
    <w:rsid w:val="004A7BBA"/>
    <w:rsid w:val="004B5B9C"/>
    <w:rsid w:val="004F2FEF"/>
    <w:rsid w:val="0051739F"/>
    <w:rsid w:val="00533209"/>
    <w:rsid w:val="00544A6E"/>
    <w:rsid w:val="00560BA4"/>
    <w:rsid w:val="00575E0C"/>
    <w:rsid w:val="00594AC6"/>
    <w:rsid w:val="0059738D"/>
    <w:rsid w:val="005A3915"/>
    <w:rsid w:val="005C2EA1"/>
    <w:rsid w:val="005E168E"/>
    <w:rsid w:val="00627057"/>
    <w:rsid w:val="006368C3"/>
    <w:rsid w:val="00642A21"/>
    <w:rsid w:val="00647359"/>
    <w:rsid w:val="006719A2"/>
    <w:rsid w:val="00676ADD"/>
    <w:rsid w:val="00683DD3"/>
    <w:rsid w:val="0069170B"/>
    <w:rsid w:val="006961B3"/>
    <w:rsid w:val="006A4784"/>
    <w:rsid w:val="006B4E4C"/>
    <w:rsid w:val="006C20F7"/>
    <w:rsid w:val="006C521E"/>
    <w:rsid w:val="006E48D3"/>
    <w:rsid w:val="006E6264"/>
    <w:rsid w:val="0070213F"/>
    <w:rsid w:val="00712066"/>
    <w:rsid w:val="007627BC"/>
    <w:rsid w:val="00774CB7"/>
    <w:rsid w:val="00774D1A"/>
    <w:rsid w:val="00797472"/>
    <w:rsid w:val="007D1E5C"/>
    <w:rsid w:val="007D53A9"/>
    <w:rsid w:val="00814B0B"/>
    <w:rsid w:val="00817FC1"/>
    <w:rsid w:val="0082608B"/>
    <w:rsid w:val="00846354"/>
    <w:rsid w:val="008535F4"/>
    <w:rsid w:val="008811FA"/>
    <w:rsid w:val="00895E25"/>
    <w:rsid w:val="008C2940"/>
    <w:rsid w:val="008C65E7"/>
    <w:rsid w:val="008F15A3"/>
    <w:rsid w:val="008F7CC6"/>
    <w:rsid w:val="00917041"/>
    <w:rsid w:val="0094484D"/>
    <w:rsid w:val="00964C16"/>
    <w:rsid w:val="009B773D"/>
    <w:rsid w:val="00A0281B"/>
    <w:rsid w:val="00A0535E"/>
    <w:rsid w:val="00A12B68"/>
    <w:rsid w:val="00A15C2D"/>
    <w:rsid w:val="00A21C5D"/>
    <w:rsid w:val="00A23108"/>
    <w:rsid w:val="00A2551C"/>
    <w:rsid w:val="00A31018"/>
    <w:rsid w:val="00A57084"/>
    <w:rsid w:val="00A63519"/>
    <w:rsid w:val="00A671FF"/>
    <w:rsid w:val="00A72383"/>
    <w:rsid w:val="00A80A25"/>
    <w:rsid w:val="00A965F2"/>
    <w:rsid w:val="00AA133E"/>
    <w:rsid w:val="00AD4313"/>
    <w:rsid w:val="00AE515D"/>
    <w:rsid w:val="00AF15E4"/>
    <w:rsid w:val="00B03D05"/>
    <w:rsid w:val="00B10F45"/>
    <w:rsid w:val="00B1297A"/>
    <w:rsid w:val="00B52ADE"/>
    <w:rsid w:val="00B53852"/>
    <w:rsid w:val="00B9623F"/>
    <w:rsid w:val="00BA0835"/>
    <w:rsid w:val="00BB57D6"/>
    <w:rsid w:val="00BC1B3B"/>
    <w:rsid w:val="00BD3761"/>
    <w:rsid w:val="00BE5715"/>
    <w:rsid w:val="00C10592"/>
    <w:rsid w:val="00C12CAE"/>
    <w:rsid w:val="00CB285F"/>
    <w:rsid w:val="00D13D2B"/>
    <w:rsid w:val="00D25DD9"/>
    <w:rsid w:val="00D30CA9"/>
    <w:rsid w:val="00D42874"/>
    <w:rsid w:val="00D70243"/>
    <w:rsid w:val="00D86782"/>
    <w:rsid w:val="00D9107A"/>
    <w:rsid w:val="00DC358D"/>
    <w:rsid w:val="00E01E1E"/>
    <w:rsid w:val="00E118D7"/>
    <w:rsid w:val="00E127F2"/>
    <w:rsid w:val="00E15EFD"/>
    <w:rsid w:val="00E24FFF"/>
    <w:rsid w:val="00E466AB"/>
    <w:rsid w:val="00E76F6F"/>
    <w:rsid w:val="00E83A68"/>
    <w:rsid w:val="00ED7CEB"/>
    <w:rsid w:val="00F02343"/>
    <w:rsid w:val="00F07CC4"/>
    <w:rsid w:val="00F637FF"/>
    <w:rsid w:val="00F717C7"/>
    <w:rsid w:val="00F757C6"/>
    <w:rsid w:val="00F865FB"/>
    <w:rsid w:val="00FB61E1"/>
    <w:rsid w:val="00FE72D6"/>
    <w:rsid w:val="00FF1248"/>
    <w:rsid w:val="00F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109664D"/>
  <w15:docId w15:val="{C6188460-82A5-094C-B639-FEF2D272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I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D49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328"/>
    <w:pPr>
      <w:outlineLvl w:val="0"/>
    </w:pPr>
    <w:rPr>
      <w:b/>
      <w:bCs/>
      <w:color w:val="CC1200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0328"/>
    <w:pPr>
      <w:outlineLvl w:val="1"/>
    </w:pPr>
    <w:rPr>
      <w:rFonts w:asciiTheme="minorHAnsi" w:hAnsiTheme="minorHAnsi"/>
      <w:bCs/>
      <w:color w:val="CC12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0328"/>
    <w:pPr>
      <w:spacing w:after="240"/>
      <w:outlineLvl w:val="2"/>
    </w:pPr>
    <w:rPr>
      <w:bCs/>
      <w:i/>
      <w:color w:val="00B2A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56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70524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124FD"/>
    <w:pPr>
      <w:ind w:left="720"/>
    </w:pPr>
  </w:style>
  <w:style w:type="character" w:styleId="Hyperlink">
    <w:name w:val="Hyperlink"/>
    <w:basedOn w:val="DefaultParagraphFont"/>
    <w:uiPriority w:val="99"/>
    <w:unhideWhenUsed/>
    <w:rsid w:val="008D0B1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CB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CB2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0328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0328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B6853"/>
    <w:pPr>
      <w:tabs>
        <w:tab w:val="center" w:pos="4986"/>
        <w:tab w:val="right" w:pos="9972"/>
      </w:tabs>
      <w:jc w:val="center"/>
    </w:pPr>
    <w:rPr>
      <w:color w:val="37DFCF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B6853"/>
    <w:rPr>
      <w:rFonts w:ascii="Calibri" w:hAnsi="Calibri" w:cs="Times New Roman"/>
      <w:color w:val="37DFC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B0328"/>
    <w:rPr>
      <w:rFonts w:ascii="Calibri" w:hAnsi="Calibri" w:cs="Times New Roman"/>
      <w:b/>
      <w:bCs/>
      <w:color w:val="CC1200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B0328"/>
    <w:rPr>
      <w:rFonts w:cs="Times New Roman"/>
      <w:bCs/>
      <w:color w:val="CC12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B0328"/>
    <w:rPr>
      <w:rFonts w:ascii="Calibri" w:hAnsi="Calibri" w:cs="Times New Roman"/>
      <w:bCs/>
      <w:i/>
      <w:color w:val="00B2A1"/>
      <w:sz w:val="24"/>
      <w:szCs w:val="24"/>
    </w:rPr>
  </w:style>
  <w:style w:type="character" w:styleId="CommentReference">
    <w:name w:val="annotation reference"/>
    <w:rsid w:val="00963D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963DD7"/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rsid w:val="00963DD7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04569D"/>
    <w:rPr>
      <w:rFonts w:asciiTheme="majorHAnsi" w:eastAsiaTheme="majorEastAsia" w:hAnsiTheme="majorHAnsi" w:cstheme="majorBidi"/>
      <w:i/>
      <w:iCs/>
      <w:color w:val="705244"/>
    </w:rPr>
  </w:style>
  <w:style w:type="table" w:styleId="TableGrid">
    <w:name w:val="Table Grid"/>
    <w:basedOn w:val="TableNormal"/>
    <w:uiPriority w:val="39"/>
    <w:rsid w:val="00045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04569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BFC"/>
    <w:rPr>
      <w:rFonts w:ascii="Calibri" w:eastAsiaTheme="minorHAnsi" w:hAnsi="Calibri"/>
      <w:b/>
      <w:bCs/>
      <w:lang w:val="en-I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BFC"/>
    <w:rPr>
      <w:rFonts w:ascii="Calibri" w:eastAsia="Times New Roman" w:hAnsi="Calibri" w:cs="Times New Roman"/>
      <w:b/>
      <w:bCs/>
      <w:sz w:val="20"/>
      <w:szCs w:val="20"/>
      <w:lang w:val="en-AU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2804B8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594AC6"/>
  </w:style>
  <w:style w:type="paragraph" w:styleId="NormalWeb">
    <w:name w:val="Normal (Web)"/>
    <w:basedOn w:val="Normal"/>
    <w:uiPriority w:val="99"/>
    <w:semiHidden/>
    <w:unhideWhenUsed/>
    <w:rsid w:val="005C2EA1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638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974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fis.uzh.ch/de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q3281.customervoice360.com/uc/European_implementation_surve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mplementation.eu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mplementation.eu" TargetMode="External"/><Relationship Id="rId1" Type="http://schemas.openxmlformats.org/officeDocument/2006/relationships/hyperlink" Target="http://www.implementation.e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1620561-ACD0-194C-9B3D-BE44FEED1F2F}">
  <we:reference id="f518cb36-c901-4d52-a9e7-4331342e485d" version="1.2.0.0" store="EXCatalog" storeType="EXCatalog"/>
  <we:alternateReferences>
    <we:reference id="WA200001011" version="1.2.0.0" store="de-CH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/iqpqbqHYuTuwjh20aDTK1d7w==">AMUW2mWuOl28Qy6SmZzHZsTsXswRVftYbd2josNW/doN6nX25+qKQWLZ7tATFmiOCEi4RD4FBsnjbT7rg4oKL/+ktY40pgAc0ypG/vqM+mmrE9JRpyivS4w=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Owens</dc:creator>
  <cp:lastModifiedBy>Bianca Albers</cp:lastModifiedBy>
  <cp:revision>10</cp:revision>
  <dcterms:created xsi:type="dcterms:W3CDTF">2022-10-24T20:34:00Z</dcterms:created>
  <dcterms:modified xsi:type="dcterms:W3CDTF">2024-10-02T10:41:00Z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0x01010064ABB0D7E2E9DA4E9CC5E0E9D0DBA419</vt:lpwstr>
  </property>
  <property fmtid="{D5CDD505-2E9C-101B-9397-08002B2CF9AE}" pid="3" name="grammarly_documentId">
    <vt:lpwstr>documentId_6289</vt:lpwstr>
  </property>
  <property fmtid="{D5CDD505-2E9C-101B-9397-08002B2CF9AE}" pid="4" name="grammarly_documentContext">
    <vt:lpwstr>{"goals":[],"domain":"general","emotions":[],"dialect":"american"}</vt:lpwstr>
  </property>
</Properties>
</file>